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b/>
          <w:bCs/>
          <w:sz w:val="30"/>
          <w:szCs w:val="30"/>
          <w:lang w:val="en-US" w:eastAsia="zh-CN"/>
        </w:rPr>
        <w:t>新冠疫苗加强针接种须知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（校医务室温馨提示）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both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both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一、接种新冠疫苗的意义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接种新冠疫苗加强针的意义在于，能够有效提升新冠疫苗的保护作用，增强对变异毒株的抵抗能力。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both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二、新冠疫苗加强针的适宜接种人群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已完成2针剂的全程接种，无过敏情况，并且与第二次接种时间间隔6个月以上的人群。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both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三、新冠疫苗加强针的接种注意事项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.接种前，确认个人已完成2针剂的全程接种，并且完成全程接种6个月以上。接种者最近一周内有感冒发热、腹泻等不适症状的，症状痊愈后接种，如有心脏、肝脏、肾脏等疾病的人，请告知医生，科学评价后给予适当的接种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2.接种时，携带身份证件，穿着宽松衣物，做好个人防护，佩戴口罩，并配合现场预防接种工作人员询问。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3.接种后，留观30分钟，接种处24小时不接触水，多饮水，清淡饮食，不要剧烈运动，三天不喝酒。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4.少数受种者接种后可能会出现发热、头痛、全身酸痛等不良反应，如果症状较轻且持续时间较短，则无需去医院就诊；但如果感觉症状较严重，并且持续时间较长，建议受种者及时就医并告知医师接种疫苗的详细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F2A15"/>
    <w:rsid w:val="3DC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2022-03-17T01:53:00Z</dcterms:created>
  <dc:creator>dell</dc:creator>
  <cp:lastModifiedBy>dell</cp:lastModifiedBy>
  <dcterms:modified xsi:type="dcterms:W3CDTF">2022-03-17T01:53:46Z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